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1801" w14:textId="4AEF72A2" w:rsidR="00065695" w:rsidRPr="009D3176" w:rsidRDefault="00D7405B">
      <w:pPr>
        <w:rPr>
          <w:lang w:val="en-GB"/>
        </w:rPr>
      </w:pPr>
      <w:proofErr w:type="spellStart"/>
      <w:r w:rsidRPr="009D3176">
        <w:rPr>
          <w:lang w:val="en-GB"/>
        </w:rPr>
        <w:t>MannaertsAppels</w:t>
      </w:r>
      <w:proofErr w:type="spellEnd"/>
      <w:r w:rsidRPr="009D3176">
        <w:rPr>
          <w:lang w:val="en-GB"/>
        </w:rPr>
        <w:t xml:space="preserve"> </w:t>
      </w:r>
      <w:proofErr w:type="spellStart"/>
      <w:r w:rsidRPr="009D3176">
        <w:rPr>
          <w:lang w:val="en-GB"/>
        </w:rPr>
        <w:t>advocaten</w:t>
      </w:r>
      <w:proofErr w:type="spellEnd"/>
    </w:p>
    <w:p w14:paraId="7A1D2B6D" w14:textId="7B7E0337" w:rsidR="00D7405B" w:rsidRDefault="00D7405B">
      <w:proofErr w:type="spellStart"/>
      <w:r w:rsidRPr="009D3176">
        <w:rPr>
          <w:lang w:val="en-GB"/>
        </w:rPr>
        <w:t>t.a.v</w:t>
      </w:r>
      <w:proofErr w:type="spellEnd"/>
      <w:r w:rsidRPr="009D3176">
        <w:rPr>
          <w:lang w:val="en-GB"/>
        </w:rPr>
        <w:t xml:space="preserve">. </w:t>
      </w:r>
      <w:proofErr w:type="spellStart"/>
      <w:r w:rsidRPr="009D3176">
        <w:rPr>
          <w:lang w:val="en-GB"/>
        </w:rPr>
        <w:t>mr</w:t>
      </w:r>
      <w:proofErr w:type="spellEnd"/>
      <w:r w:rsidRPr="009D3176">
        <w:rPr>
          <w:lang w:val="en-GB"/>
        </w:rPr>
        <w:t xml:space="preserve">. </w:t>
      </w:r>
      <w:r w:rsidRPr="00D7405B">
        <w:t>S.G.A. van der Horst.</w:t>
      </w:r>
    </w:p>
    <w:p w14:paraId="583703F9" w14:textId="5A421EC2" w:rsidR="00D7405B" w:rsidRDefault="00D7405B">
      <w:r>
        <w:t>Spoorlaan 410</w:t>
      </w:r>
    </w:p>
    <w:p w14:paraId="453CBEA3" w14:textId="6FDFCC31" w:rsidR="00D7405B" w:rsidRDefault="00D7405B">
      <w:r>
        <w:t>5038CG Tilburg</w:t>
      </w:r>
    </w:p>
    <w:p w14:paraId="375EC3F1" w14:textId="77777777" w:rsidR="00D7405B" w:rsidRDefault="00D7405B" w:rsidP="00D7405B">
      <w:pPr>
        <w:jc w:val="both"/>
      </w:pPr>
    </w:p>
    <w:p w14:paraId="2E6912EE" w14:textId="23DD1309" w:rsidR="00D7405B" w:rsidRDefault="00D7405B">
      <w:r>
        <w:t xml:space="preserve">Emailadres: </w:t>
      </w:r>
      <w:hyperlink r:id="rId5" w:history="1">
        <w:r w:rsidR="009D3176" w:rsidRPr="00E8122A">
          <w:rPr>
            <w:rStyle w:val="Hyperlink"/>
          </w:rPr>
          <w:t>s.vanderhorst@mannaertsappels.nl</w:t>
        </w:r>
      </w:hyperlink>
    </w:p>
    <w:p w14:paraId="54066431" w14:textId="77777777" w:rsidR="00D7405B" w:rsidRDefault="00D7405B"/>
    <w:p w14:paraId="60BBA89D" w14:textId="5D7A6995" w:rsidR="00D7405B" w:rsidRDefault="00D7405B" w:rsidP="00D7405B">
      <w:pPr>
        <w:jc w:val="right"/>
      </w:pPr>
      <w:r>
        <w:t xml:space="preserve">Baarle-Nassau, </w:t>
      </w:r>
      <w:r w:rsidR="00F95C1D">
        <w:t xml:space="preserve">.. </w:t>
      </w:r>
      <w:r>
        <w:t xml:space="preserve"> juni 2025</w:t>
      </w:r>
    </w:p>
    <w:p w14:paraId="18F9036F" w14:textId="77777777" w:rsidR="00D7405B" w:rsidRDefault="00D7405B" w:rsidP="00D7405B">
      <w:pPr>
        <w:jc w:val="right"/>
      </w:pPr>
    </w:p>
    <w:p w14:paraId="01B848CB" w14:textId="5206E343" w:rsidR="00D7405B" w:rsidRDefault="00D7405B" w:rsidP="00D7405B">
      <w:r>
        <w:t>Betreft:  faillissement Parc de Kievit Beheer B.V. (</w:t>
      </w:r>
      <w:r w:rsidRPr="00D7405B">
        <w:t>F.02/25/182.</w:t>
      </w:r>
      <w:r>
        <w:t>)</w:t>
      </w:r>
    </w:p>
    <w:p w14:paraId="350A650D" w14:textId="77777777" w:rsidR="00D7405B" w:rsidRDefault="00D7405B" w:rsidP="00D7405B"/>
    <w:p w14:paraId="4F484631" w14:textId="7EA72D40" w:rsidR="00D7405B" w:rsidRDefault="00D7405B" w:rsidP="00D7405B">
      <w:r>
        <w:t>Geachte heer Van der Horst,</w:t>
      </w:r>
    </w:p>
    <w:p w14:paraId="3C720CE3" w14:textId="77777777" w:rsidR="00D7405B" w:rsidRDefault="00D7405B" w:rsidP="00D7405B"/>
    <w:p w14:paraId="0B21A388" w14:textId="71366189" w:rsidR="00D7405B" w:rsidRDefault="00D7405B" w:rsidP="00D7405B">
      <w:r>
        <w:t xml:space="preserve">Momenteel heb ik een vordering op Parc de Kievit Beheer B.V. Deze wil  ik door middel van deze brief bij u indienen. Dit betreft de volgende </w:t>
      </w:r>
      <w:r w:rsidR="00B0691E">
        <w:t xml:space="preserve">aangekruiste </w:t>
      </w:r>
      <w:r>
        <w:t>vorderingen.</w:t>
      </w:r>
    </w:p>
    <w:p w14:paraId="1910CB6E" w14:textId="474D9BF9" w:rsidR="00D7405B" w:rsidRPr="00CD5E4D" w:rsidRDefault="006B79DF" w:rsidP="00D7405B">
      <w:pPr>
        <w:rPr>
          <w:b/>
          <w:bCs/>
        </w:rPr>
      </w:pPr>
      <w:r w:rsidRPr="00CD5E4D">
        <w:rPr>
          <w:b/>
          <w:bCs/>
        </w:rPr>
        <w:t>Over het tweede halfjaar</w:t>
      </w:r>
      <w:r w:rsidR="00CD5E4D" w:rsidRPr="00CD5E4D">
        <w:rPr>
          <w:b/>
          <w:bCs/>
        </w:rPr>
        <w:t xml:space="preserve"> 2025</w:t>
      </w:r>
      <w:r w:rsidRPr="00CD5E4D">
        <w:rPr>
          <w:b/>
          <w:bCs/>
        </w:rPr>
        <w:t xml:space="preserve"> betaalde parklasten</w:t>
      </w:r>
      <w:r w:rsidR="00EB6AB5" w:rsidRPr="00CD5E4D">
        <w:rPr>
          <w:b/>
          <w:bCs/>
        </w:rPr>
        <w:t xml:space="preserve"> (alleen als u het gehele jaarbedrag i</w:t>
      </w:r>
      <w:r w:rsidR="00CD5E4D" w:rsidRPr="00CD5E4D">
        <w:rPr>
          <w:b/>
          <w:bCs/>
        </w:rPr>
        <w:t>n één keer heeft betaald</w:t>
      </w:r>
      <w:r w:rsidR="00A95BC2">
        <w:rPr>
          <w:b/>
          <w:bCs/>
        </w:rPr>
        <w:t>).</w:t>
      </w:r>
    </w:p>
    <w:p w14:paraId="44D7B0FF" w14:textId="65F18342" w:rsidR="003A4CA6" w:rsidRDefault="00770F7E" w:rsidP="00082C35">
      <w:pPr>
        <w:pStyle w:val="Lijstalinea"/>
        <w:numPr>
          <w:ilvl w:val="0"/>
          <w:numId w:val="4"/>
        </w:numPr>
      </w:pPr>
      <w:r>
        <w:t xml:space="preserve">Tweede halfjaar 2025 € </w:t>
      </w:r>
      <w:r w:rsidR="00EB6AB5">
        <w:t>1</w:t>
      </w:r>
      <w:r w:rsidR="008A3D78">
        <w:t>.</w:t>
      </w:r>
      <w:r w:rsidR="00EB6AB5">
        <w:t>011,59</w:t>
      </w:r>
      <w:r w:rsidR="0046754C">
        <w:t xml:space="preserve"> (contract voor 1 januari 2023 afgesloten)</w:t>
      </w:r>
    </w:p>
    <w:p w14:paraId="3D125E76" w14:textId="099FD0CC" w:rsidR="00A43E2A" w:rsidRDefault="00A43E2A" w:rsidP="006B79DF">
      <w:pPr>
        <w:pStyle w:val="Lijstalinea"/>
        <w:numPr>
          <w:ilvl w:val="0"/>
          <w:numId w:val="4"/>
        </w:numPr>
      </w:pPr>
      <w:r>
        <w:t>Tweede halfjaar 2025 € ……………</w:t>
      </w:r>
      <w:r w:rsidR="00082C35">
        <w:t>….</w:t>
      </w:r>
      <w:r>
        <w:t>(contract na 1 januari 2023 afgesloten</w:t>
      </w:r>
      <w:r w:rsidR="00D07009">
        <w:t xml:space="preserve"> 50% van het jaarbedrag)</w:t>
      </w:r>
    </w:p>
    <w:p w14:paraId="540AA17C" w14:textId="7378D607" w:rsidR="00D7405B" w:rsidRPr="00005478" w:rsidRDefault="00D7405B" w:rsidP="00D7405B">
      <w:pPr>
        <w:rPr>
          <w:b/>
          <w:bCs/>
        </w:rPr>
      </w:pPr>
      <w:r w:rsidRPr="00005478">
        <w:rPr>
          <w:b/>
          <w:bCs/>
        </w:rPr>
        <w:t>Ten onrechte betaalde extra verhoging parklasten vanaf 1 januari 2023</w:t>
      </w:r>
      <w:r w:rsidR="00227262">
        <w:rPr>
          <w:b/>
          <w:bCs/>
        </w:rPr>
        <w:t xml:space="preserve"> (alleen als u een contract</w:t>
      </w:r>
      <w:r w:rsidR="00A95BC2">
        <w:rPr>
          <w:b/>
          <w:bCs/>
        </w:rPr>
        <w:t xml:space="preserve"> hebt dat voor 1 januari 2023 is </w:t>
      </w:r>
      <w:r w:rsidR="00193583">
        <w:rPr>
          <w:b/>
          <w:bCs/>
        </w:rPr>
        <w:t>afgesloten</w:t>
      </w:r>
      <w:r w:rsidR="00A95BC2">
        <w:rPr>
          <w:b/>
          <w:bCs/>
        </w:rPr>
        <w:t>).</w:t>
      </w:r>
    </w:p>
    <w:p w14:paraId="66725EE9" w14:textId="12D66180" w:rsidR="00D7405B" w:rsidRDefault="00D7405B" w:rsidP="00D7405B">
      <w:pPr>
        <w:pStyle w:val="Lijstalinea"/>
        <w:numPr>
          <w:ilvl w:val="0"/>
          <w:numId w:val="1"/>
        </w:numPr>
      </w:pPr>
      <w:r>
        <w:t xml:space="preserve">Jaar 2023 € </w:t>
      </w:r>
      <w:r w:rsidR="00192F78">
        <w:t>582,88</w:t>
      </w:r>
    </w:p>
    <w:p w14:paraId="47EDDCDE" w14:textId="16054F7D" w:rsidR="00D7405B" w:rsidRDefault="00D7405B" w:rsidP="00D7405B">
      <w:pPr>
        <w:pStyle w:val="Lijstalinea"/>
        <w:numPr>
          <w:ilvl w:val="0"/>
          <w:numId w:val="1"/>
        </w:numPr>
      </w:pPr>
      <w:r>
        <w:t xml:space="preserve">Jaar 2024 € </w:t>
      </w:r>
      <w:r w:rsidR="00DF0BBB">
        <w:t>609,83</w:t>
      </w:r>
    </w:p>
    <w:p w14:paraId="4BA67D60" w14:textId="3B59F839" w:rsidR="00D7405B" w:rsidRDefault="00D7405B" w:rsidP="00D7405B">
      <w:pPr>
        <w:pStyle w:val="Lijstalinea"/>
        <w:numPr>
          <w:ilvl w:val="0"/>
          <w:numId w:val="1"/>
        </w:numPr>
      </w:pPr>
      <w:r>
        <w:t>Jaar 2025 € 6</w:t>
      </w:r>
      <w:r w:rsidR="00DF0BBB">
        <w:t>28,74</w:t>
      </w:r>
      <w:r w:rsidR="00E831BA">
        <w:t xml:space="preserve"> (hele jaar betaald)</w:t>
      </w:r>
    </w:p>
    <w:p w14:paraId="5CEF43C2" w14:textId="51868B15" w:rsidR="00E831BA" w:rsidRDefault="00E831BA" w:rsidP="00D7405B">
      <w:pPr>
        <w:pStyle w:val="Lijstalinea"/>
        <w:numPr>
          <w:ilvl w:val="0"/>
          <w:numId w:val="1"/>
        </w:numPr>
      </w:pPr>
      <w:r>
        <w:t xml:space="preserve">Jaar 2025 € </w:t>
      </w:r>
      <w:r w:rsidR="00B7197B">
        <w:t>314,37</w:t>
      </w:r>
      <w:r>
        <w:t xml:space="preserve"> (januari tot en met juni</w:t>
      </w:r>
      <w:r w:rsidR="007B1C3D">
        <w:t xml:space="preserve"> betaald</w:t>
      </w:r>
      <w:r>
        <w:t>)</w:t>
      </w:r>
    </w:p>
    <w:p w14:paraId="2472B1AA" w14:textId="75FFE249" w:rsidR="009E78CA" w:rsidRPr="00005478" w:rsidRDefault="009E78CA" w:rsidP="00BE2E32">
      <w:pPr>
        <w:rPr>
          <w:b/>
          <w:bCs/>
        </w:rPr>
      </w:pPr>
      <w:r w:rsidRPr="00005478">
        <w:rPr>
          <w:b/>
          <w:bCs/>
        </w:rPr>
        <w:t>Teveel betaalde CPI verhoging van de parklasten</w:t>
      </w:r>
      <w:r w:rsidR="00D455C9">
        <w:rPr>
          <w:b/>
          <w:bCs/>
        </w:rPr>
        <w:t xml:space="preserve"> (voor contracten die voor 1</w:t>
      </w:r>
      <w:r w:rsidR="007E1604">
        <w:rPr>
          <w:b/>
          <w:bCs/>
        </w:rPr>
        <w:t xml:space="preserve"> </w:t>
      </w:r>
      <w:r w:rsidR="00D455C9">
        <w:rPr>
          <w:b/>
          <w:bCs/>
        </w:rPr>
        <w:t xml:space="preserve">januari 2023 zijn </w:t>
      </w:r>
      <w:r w:rsidR="00193583">
        <w:rPr>
          <w:b/>
          <w:bCs/>
        </w:rPr>
        <w:t>afgesloten</w:t>
      </w:r>
      <w:r w:rsidR="007E1604">
        <w:rPr>
          <w:b/>
          <w:bCs/>
        </w:rPr>
        <w:t>)</w:t>
      </w:r>
    </w:p>
    <w:p w14:paraId="69E1FE34" w14:textId="6D2BFF13" w:rsidR="00F370EB" w:rsidRDefault="00F370EB" w:rsidP="00F370EB">
      <w:pPr>
        <w:pStyle w:val="Lijstalinea"/>
        <w:numPr>
          <w:ilvl w:val="0"/>
          <w:numId w:val="1"/>
        </w:numPr>
      </w:pPr>
      <w:r>
        <w:t xml:space="preserve">Jaar 2023 € </w:t>
      </w:r>
      <w:r w:rsidR="00FC2089">
        <w:t>15,55</w:t>
      </w:r>
    </w:p>
    <w:p w14:paraId="1DE1F153" w14:textId="747CF94A" w:rsidR="00F370EB" w:rsidRDefault="00F370EB" w:rsidP="00F370EB">
      <w:pPr>
        <w:pStyle w:val="Lijstalinea"/>
        <w:numPr>
          <w:ilvl w:val="0"/>
          <w:numId w:val="1"/>
        </w:numPr>
      </w:pPr>
      <w:r>
        <w:t xml:space="preserve">Jaar 2024 € </w:t>
      </w:r>
      <w:r w:rsidR="00C80F69">
        <w:t>54,39</w:t>
      </w:r>
    </w:p>
    <w:p w14:paraId="7FF3CE39" w14:textId="07CC70F5" w:rsidR="00F370EB" w:rsidRDefault="00F370EB" w:rsidP="00F370EB">
      <w:pPr>
        <w:pStyle w:val="Lijstalinea"/>
        <w:numPr>
          <w:ilvl w:val="0"/>
          <w:numId w:val="1"/>
        </w:numPr>
      </w:pPr>
      <w:r>
        <w:t>Jaar 2025 €</w:t>
      </w:r>
      <w:r w:rsidR="00C80F69">
        <w:t xml:space="preserve"> 44,14</w:t>
      </w:r>
      <w:r w:rsidR="00571DDF">
        <w:t xml:space="preserve"> (h</w:t>
      </w:r>
      <w:r>
        <w:t>ele jaar betaald)</w:t>
      </w:r>
    </w:p>
    <w:p w14:paraId="473B4F14" w14:textId="02B6D1C2" w:rsidR="00F370EB" w:rsidRDefault="00F370EB" w:rsidP="00F370EB">
      <w:pPr>
        <w:pStyle w:val="Lijstalinea"/>
        <w:numPr>
          <w:ilvl w:val="0"/>
          <w:numId w:val="1"/>
        </w:numPr>
      </w:pPr>
      <w:r>
        <w:t>Jaar 2025 €</w:t>
      </w:r>
      <w:r w:rsidR="00896CF8">
        <w:t xml:space="preserve"> 22,07</w:t>
      </w:r>
      <w:r>
        <w:t xml:space="preserve"> (januari tot en met juni</w:t>
      </w:r>
      <w:r w:rsidR="007B1C3D">
        <w:t xml:space="preserve"> betaald</w:t>
      </w:r>
      <w:r>
        <w:t>)</w:t>
      </w:r>
    </w:p>
    <w:p w14:paraId="3C76673F" w14:textId="21AD1F4A" w:rsidR="007E1604" w:rsidRPr="00D07009" w:rsidRDefault="003240F6" w:rsidP="007E1604">
      <w:r>
        <w:br w:type="page"/>
      </w:r>
      <w:r w:rsidR="007E1604" w:rsidRPr="00005478">
        <w:rPr>
          <w:b/>
          <w:bCs/>
        </w:rPr>
        <w:lastRenderedPageBreak/>
        <w:t>Teveel betaalde CPI verhoging van de parklasten</w:t>
      </w:r>
      <w:r w:rsidR="007E1604">
        <w:rPr>
          <w:b/>
          <w:bCs/>
        </w:rPr>
        <w:t xml:space="preserve"> (voor contracten die na 1 januari 2023 zijn </w:t>
      </w:r>
      <w:r w:rsidR="00193583">
        <w:rPr>
          <w:b/>
          <w:bCs/>
        </w:rPr>
        <w:t>afgesloten</w:t>
      </w:r>
      <w:r w:rsidR="007E1604">
        <w:rPr>
          <w:b/>
          <w:bCs/>
        </w:rPr>
        <w:t>)</w:t>
      </w:r>
    </w:p>
    <w:p w14:paraId="2563A757" w14:textId="57F1536A" w:rsidR="007E1604" w:rsidRDefault="007E1604" w:rsidP="007E1604">
      <w:pPr>
        <w:pStyle w:val="Lijstalinea"/>
        <w:numPr>
          <w:ilvl w:val="0"/>
          <w:numId w:val="1"/>
        </w:numPr>
      </w:pPr>
      <w:r>
        <w:t xml:space="preserve">Jaar 2023 € </w:t>
      </w:r>
      <w:r w:rsidR="007F0164">
        <w:t>……….</w:t>
      </w:r>
    </w:p>
    <w:p w14:paraId="7B178B12" w14:textId="4AF3D649" w:rsidR="007E1604" w:rsidRDefault="007E1604" w:rsidP="007E1604">
      <w:pPr>
        <w:pStyle w:val="Lijstalinea"/>
        <w:numPr>
          <w:ilvl w:val="0"/>
          <w:numId w:val="1"/>
        </w:numPr>
      </w:pPr>
      <w:r>
        <w:t xml:space="preserve">Jaar 2024 € </w:t>
      </w:r>
      <w:r w:rsidR="007F0164">
        <w:t>……….</w:t>
      </w:r>
    </w:p>
    <w:p w14:paraId="513F22E8" w14:textId="74DB405F" w:rsidR="007E1604" w:rsidRDefault="007E1604" w:rsidP="007E1604">
      <w:pPr>
        <w:pStyle w:val="Lijstalinea"/>
        <w:numPr>
          <w:ilvl w:val="0"/>
          <w:numId w:val="1"/>
        </w:numPr>
      </w:pPr>
      <w:r>
        <w:t xml:space="preserve">Jaar 2025 € </w:t>
      </w:r>
      <w:r w:rsidR="007F0164">
        <w:t>……….</w:t>
      </w:r>
      <w:r>
        <w:t xml:space="preserve"> (hele jaar betaald)</w:t>
      </w:r>
    </w:p>
    <w:p w14:paraId="7E2AF160" w14:textId="566E353F" w:rsidR="007E1604" w:rsidRDefault="007E1604" w:rsidP="007E1604">
      <w:pPr>
        <w:pStyle w:val="Lijstalinea"/>
        <w:numPr>
          <w:ilvl w:val="0"/>
          <w:numId w:val="1"/>
        </w:numPr>
      </w:pPr>
      <w:r>
        <w:t xml:space="preserve">Jaar 2025 € </w:t>
      </w:r>
      <w:r w:rsidR="007F0164">
        <w:t>……….</w:t>
      </w:r>
      <w:r>
        <w:t xml:space="preserve"> (januari tot en met juni</w:t>
      </w:r>
      <w:r w:rsidR="007B1C3D">
        <w:t xml:space="preserve"> betaald</w:t>
      </w:r>
      <w:r>
        <w:t>)</w:t>
      </w:r>
    </w:p>
    <w:p w14:paraId="1350F150" w14:textId="1A51DBAA" w:rsidR="00571DDF" w:rsidRPr="00005478" w:rsidRDefault="00CA318A" w:rsidP="00571DDF">
      <w:pPr>
        <w:rPr>
          <w:b/>
          <w:bCs/>
        </w:rPr>
      </w:pPr>
      <w:r w:rsidRPr="00005478">
        <w:rPr>
          <w:b/>
          <w:bCs/>
        </w:rPr>
        <w:t xml:space="preserve">Te veel betaalde </w:t>
      </w:r>
      <w:r w:rsidR="000B7014" w:rsidRPr="00005478">
        <w:rPr>
          <w:b/>
          <w:bCs/>
        </w:rPr>
        <w:t xml:space="preserve">vergoeding voor </w:t>
      </w:r>
      <w:r w:rsidR="003240F6" w:rsidRPr="00005478">
        <w:rPr>
          <w:b/>
          <w:bCs/>
        </w:rPr>
        <w:t>afvoer huisvuil</w:t>
      </w:r>
    </w:p>
    <w:p w14:paraId="62233557" w14:textId="1FBA3726" w:rsidR="003240F6" w:rsidRDefault="003240F6" w:rsidP="00571DDF">
      <w:r>
        <w:t>Enkel  tarief (minder dan 180 dagen</w:t>
      </w:r>
      <w:r w:rsidR="00360F33">
        <w:t>, zie parklastenovereenkomst)</w:t>
      </w:r>
    </w:p>
    <w:p w14:paraId="3464D513" w14:textId="15958E85" w:rsidR="00896CF8" w:rsidRDefault="00896CF8" w:rsidP="00896CF8">
      <w:pPr>
        <w:pStyle w:val="Lijstalinea"/>
        <w:numPr>
          <w:ilvl w:val="0"/>
          <w:numId w:val="3"/>
        </w:numPr>
      </w:pPr>
      <w:r>
        <w:t>Jaar 2022</w:t>
      </w:r>
      <w:r w:rsidR="003240F6">
        <w:t xml:space="preserve"> €</w:t>
      </w:r>
      <w:r w:rsidR="00360F33">
        <w:t xml:space="preserve"> </w:t>
      </w:r>
      <w:r w:rsidR="00250B39">
        <w:t>45,44</w:t>
      </w:r>
    </w:p>
    <w:p w14:paraId="301F2F54" w14:textId="2AB8A082" w:rsidR="00896CF8" w:rsidRDefault="00896CF8" w:rsidP="00896CF8">
      <w:pPr>
        <w:pStyle w:val="Lijstalinea"/>
        <w:numPr>
          <w:ilvl w:val="0"/>
          <w:numId w:val="3"/>
        </w:numPr>
      </w:pPr>
      <w:r>
        <w:t>Jaar 2023</w:t>
      </w:r>
      <w:r w:rsidR="00250B39">
        <w:t xml:space="preserve"> € </w:t>
      </w:r>
      <w:r w:rsidR="007F306B">
        <w:t>38,33</w:t>
      </w:r>
    </w:p>
    <w:p w14:paraId="17A15E5F" w14:textId="698528D4" w:rsidR="00896CF8" w:rsidRDefault="00896CF8" w:rsidP="00896CF8">
      <w:pPr>
        <w:pStyle w:val="Lijstalinea"/>
        <w:numPr>
          <w:ilvl w:val="0"/>
          <w:numId w:val="3"/>
        </w:numPr>
      </w:pPr>
      <w:r>
        <w:t>Jaar 2024</w:t>
      </w:r>
      <w:r w:rsidR="00B0691E">
        <w:t xml:space="preserve"> € 49,77</w:t>
      </w:r>
    </w:p>
    <w:p w14:paraId="2A96C990" w14:textId="43F6EADB" w:rsidR="00250B39" w:rsidRDefault="00250B39" w:rsidP="00250B39">
      <w:r>
        <w:t>Dubbel tarief (m</w:t>
      </w:r>
      <w:r w:rsidR="00BE1127">
        <w:t>eer</w:t>
      </w:r>
      <w:r>
        <w:t xml:space="preserve"> dan 180 dagen, zie parklastenovereenkomst)</w:t>
      </w:r>
    </w:p>
    <w:p w14:paraId="4BC656C5" w14:textId="76D7C32A" w:rsidR="00250B39" w:rsidRDefault="00250B39" w:rsidP="00250B39">
      <w:pPr>
        <w:pStyle w:val="Lijstalinea"/>
        <w:numPr>
          <w:ilvl w:val="0"/>
          <w:numId w:val="3"/>
        </w:numPr>
      </w:pPr>
      <w:r>
        <w:t>Jaar 2022 € 90,88</w:t>
      </w:r>
    </w:p>
    <w:p w14:paraId="12FB97A4" w14:textId="687EFF93" w:rsidR="00250B39" w:rsidRDefault="00250B39" w:rsidP="00250B39">
      <w:pPr>
        <w:pStyle w:val="Lijstalinea"/>
        <w:numPr>
          <w:ilvl w:val="0"/>
          <w:numId w:val="3"/>
        </w:numPr>
      </w:pPr>
      <w:r>
        <w:t xml:space="preserve">Jaar 2023 € </w:t>
      </w:r>
      <w:r w:rsidR="00690998">
        <w:t>76,65</w:t>
      </w:r>
    </w:p>
    <w:p w14:paraId="58F51A69" w14:textId="7B24588C" w:rsidR="00250B39" w:rsidRDefault="00250B39" w:rsidP="00250B39">
      <w:pPr>
        <w:pStyle w:val="Lijstalinea"/>
        <w:numPr>
          <w:ilvl w:val="0"/>
          <w:numId w:val="3"/>
        </w:numPr>
      </w:pPr>
      <w:r>
        <w:t>Jaar 2024</w:t>
      </w:r>
      <w:r w:rsidR="00690998">
        <w:t xml:space="preserve"> € 99,53</w:t>
      </w:r>
    </w:p>
    <w:p w14:paraId="545568B2" w14:textId="77777777" w:rsidR="00164C88" w:rsidRDefault="00164C88" w:rsidP="00164C88"/>
    <w:p w14:paraId="42BE4F5B" w14:textId="04FC550E" w:rsidR="00164C88" w:rsidRDefault="00164C88" w:rsidP="00164C88">
      <w:r>
        <w:t xml:space="preserve">Voor de berekening van deze bedragen verwijs ik naar een </w:t>
      </w:r>
      <w:r w:rsidR="00E10FDE">
        <w:t xml:space="preserve">brief die </w:t>
      </w:r>
      <w:r w:rsidR="008C6909">
        <w:t>onlang</w:t>
      </w:r>
      <w:r w:rsidR="00BE1127">
        <w:t>s</w:t>
      </w:r>
      <w:r w:rsidR="008C6909">
        <w:t xml:space="preserve"> naar u verzonden </w:t>
      </w:r>
      <w:r w:rsidR="00E10FDE">
        <w:t xml:space="preserve">is door </w:t>
      </w:r>
      <w:r>
        <w:t>de Belange</w:t>
      </w:r>
      <w:r w:rsidR="008C6909">
        <w:t>n</w:t>
      </w:r>
      <w:r>
        <w:t>vereniging Parc de Kievit</w:t>
      </w:r>
      <w:r w:rsidR="008C6909">
        <w:t>.</w:t>
      </w:r>
    </w:p>
    <w:p w14:paraId="74FB656A" w14:textId="65BCAE83" w:rsidR="00785F2E" w:rsidRPr="00785F2E" w:rsidRDefault="00785F2E" w:rsidP="00164C88">
      <w:r w:rsidRPr="00785F2E">
        <w:t>Ik verzoek u deze vordering te plaatsen op de lijst van voorlopig erkende crediteuren. Een bevestiging daarvan zie ik graag tegemoet.</w:t>
      </w:r>
    </w:p>
    <w:p w14:paraId="4C975E27" w14:textId="77777777" w:rsidR="008C6909" w:rsidRDefault="008C6909" w:rsidP="00164C88"/>
    <w:p w14:paraId="3FE6AF58" w14:textId="490F38AA" w:rsidR="008C6909" w:rsidRDefault="008C6909" w:rsidP="00164C88">
      <w:r>
        <w:t>Hoogachtend,</w:t>
      </w:r>
    </w:p>
    <w:p w14:paraId="4A365E92" w14:textId="77777777" w:rsidR="00785F2E" w:rsidRDefault="00785F2E" w:rsidP="00164C88"/>
    <w:p w14:paraId="07347AB6" w14:textId="5DFD6443" w:rsidR="008C6909" w:rsidRDefault="008C6909" w:rsidP="00164C88">
      <w:r>
        <w:t>Naam:…………………………………………………………………………………………………</w:t>
      </w:r>
    </w:p>
    <w:p w14:paraId="53434B89" w14:textId="77777777" w:rsidR="008C6909" w:rsidRDefault="008C6909" w:rsidP="00164C88"/>
    <w:p w14:paraId="2E1BF5F6" w14:textId="387CA52C" w:rsidR="00B353DC" w:rsidRDefault="00B353DC" w:rsidP="00164C88">
      <w:r>
        <w:t>BAG nummer:………………………………………………………………………………………</w:t>
      </w:r>
    </w:p>
    <w:p w14:paraId="4CF37E5F" w14:textId="77777777" w:rsidR="00B353DC" w:rsidRDefault="00B353DC" w:rsidP="00164C88"/>
    <w:p w14:paraId="2855724B" w14:textId="77777777" w:rsidR="00B353DC" w:rsidRDefault="00B353DC" w:rsidP="00164C88"/>
    <w:p w14:paraId="26F31088" w14:textId="5B0B1EC7" w:rsidR="00250B39" w:rsidRDefault="00B353DC" w:rsidP="00250B39">
      <w:r>
        <w:t>Handtekening</w:t>
      </w:r>
      <w:r w:rsidR="00005478">
        <w:t>: ……………………………………………………………………………………</w:t>
      </w:r>
    </w:p>
    <w:sectPr w:rsidR="00250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448"/>
    <w:multiLevelType w:val="hybridMultilevel"/>
    <w:tmpl w:val="A51A4B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34C7"/>
    <w:multiLevelType w:val="hybridMultilevel"/>
    <w:tmpl w:val="CF1AC5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29AC"/>
    <w:multiLevelType w:val="hybridMultilevel"/>
    <w:tmpl w:val="61F44C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56BD"/>
    <w:multiLevelType w:val="hybridMultilevel"/>
    <w:tmpl w:val="BF6AE9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1342">
    <w:abstractNumId w:val="2"/>
  </w:num>
  <w:num w:numId="2" w16cid:durableId="752508239">
    <w:abstractNumId w:val="3"/>
  </w:num>
  <w:num w:numId="3" w16cid:durableId="1619681093">
    <w:abstractNumId w:val="1"/>
  </w:num>
  <w:num w:numId="4" w16cid:durableId="147679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5B"/>
    <w:rsid w:val="00005478"/>
    <w:rsid w:val="00065695"/>
    <w:rsid w:val="00082C35"/>
    <w:rsid w:val="000B7014"/>
    <w:rsid w:val="00164C88"/>
    <w:rsid w:val="00192F78"/>
    <w:rsid w:val="00193583"/>
    <w:rsid w:val="00227262"/>
    <w:rsid w:val="00250B39"/>
    <w:rsid w:val="003240F6"/>
    <w:rsid w:val="00360F33"/>
    <w:rsid w:val="00377708"/>
    <w:rsid w:val="003A4CA6"/>
    <w:rsid w:val="003E30B6"/>
    <w:rsid w:val="0046754C"/>
    <w:rsid w:val="004B3DDB"/>
    <w:rsid w:val="004B7AC9"/>
    <w:rsid w:val="00571DDF"/>
    <w:rsid w:val="00690998"/>
    <w:rsid w:val="006B79DF"/>
    <w:rsid w:val="00770F7E"/>
    <w:rsid w:val="00785F2E"/>
    <w:rsid w:val="007B1C3D"/>
    <w:rsid w:val="007E1604"/>
    <w:rsid w:val="007F0164"/>
    <w:rsid w:val="007F306B"/>
    <w:rsid w:val="00871FDF"/>
    <w:rsid w:val="00896CF8"/>
    <w:rsid w:val="008A3D78"/>
    <w:rsid w:val="008C6909"/>
    <w:rsid w:val="009B7A40"/>
    <w:rsid w:val="009D3176"/>
    <w:rsid w:val="009E78CA"/>
    <w:rsid w:val="00A43E2A"/>
    <w:rsid w:val="00A95BC2"/>
    <w:rsid w:val="00B0691E"/>
    <w:rsid w:val="00B353DC"/>
    <w:rsid w:val="00B7197B"/>
    <w:rsid w:val="00BB1602"/>
    <w:rsid w:val="00BB28C1"/>
    <w:rsid w:val="00BE1127"/>
    <w:rsid w:val="00BE2E32"/>
    <w:rsid w:val="00BE4A56"/>
    <w:rsid w:val="00C80F69"/>
    <w:rsid w:val="00C85438"/>
    <w:rsid w:val="00CA318A"/>
    <w:rsid w:val="00CD5E4D"/>
    <w:rsid w:val="00D07009"/>
    <w:rsid w:val="00D455C9"/>
    <w:rsid w:val="00D7405B"/>
    <w:rsid w:val="00D76A76"/>
    <w:rsid w:val="00DF0BBB"/>
    <w:rsid w:val="00E10FDE"/>
    <w:rsid w:val="00E831BA"/>
    <w:rsid w:val="00EB6AB5"/>
    <w:rsid w:val="00F370EB"/>
    <w:rsid w:val="00F95C1D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A1B0A"/>
  <w15:chartTrackingRefBased/>
  <w15:docId w15:val="{E672BD98-0320-451A-8662-22EFC94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40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40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40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40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40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40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40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40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40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40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40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7405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vanderhorst@mannaertsappel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1866</Characters>
  <Application>Microsoft Office Word</Application>
  <DocSecurity>4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Goedbloed</dc:creator>
  <cp:keywords/>
  <dc:description/>
  <cp:lastModifiedBy>Floor Brouwer</cp:lastModifiedBy>
  <cp:revision>2</cp:revision>
  <dcterms:created xsi:type="dcterms:W3CDTF">2025-06-25T16:56:00Z</dcterms:created>
  <dcterms:modified xsi:type="dcterms:W3CDTF">2025-06-25T16:56:00Z</dcterms:modified>
</cp:coreProperties>
</file>